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rFonts w:asciiTheme="minorHAnsi" w:hAnsiTheme="minorHAnsi" w:cstheme="minorHAnsi"/>
          <w:color w:val="2A2723"/>
        </w:rPr>
      </w:pPr>
    </w:p>
    <w:p w:rsidR="00407A8C" w:rsidRPr="00583A9E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b/>
          <w:color w:val="2A2723"/>
          <w:u w:val="single"/>
        </w:rPr>
      </w:pPr>
      <w:r w:rsidRPr="00407A8C">
        <w:rPr>
          <w:rStyle w:val="c0"/>
          <w:rFonts w:asciiTheme="minorHAnsi" w:hAnsiTheme="minorHAnsi" w:cstheme="minorHAnsi"/>
          <w:color w:val="2A2723"/>
          <w:sz w:val="32"/>
          <w:szCs w:val="32"/>
          <w:u w:val="single"/>
        </w:rPr>
        <w:t>Физическая культура дома</w:t>
      </w:r>
      <w:r w:rsidRPr="00407A8C">
        <w:rPr>
          <w:rStyle w:val="c0"/>
          <w:rFonts w:asciiTheme="minorHAnsi" w:hAnsiTheme="minorHAnsi" w:cstheme="minorHAnsi"/>
          <w:color w:val="2A2723"/>
        </w:rPr>
        <w:t>.</w:t>
      </w:r>
      <w:r w:rsidR="00583A9E">
        <w:rPr>
          <w:rStyle w:val="c0"/>
          <w:rFonts w:asciiTheme="minorHAnsi" w:hAnsiTheme="minorHAnsi" w:cstheme="minorHAnsi"/>
          <w:color w:val="2A2723"/>
        </w:rPr>
        <w:t xml:space="preserve"> </w:t>
      </w:r>
      <w:r w:rsidR="00583A9E" w:rsidRPr="00583A9E">
        <w:rPr>
          <w:rStyle w:val="c0"/>
          <w:rFonts w:asciiTheme="minorHAnsi" w:hAnsiTheme="minorHAnsi" w:cstheme="minorHAnsi"/>
          <w:b/>
          <w:color w:val="2A2723"/>
          <w:u w:val="single"/>
        </w:rPr>
        <w:t>Повторение пройденного материала.</w:t>
      </w: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</w:p>
    <w:p w:rsidR="00407A8C" w:rsidRDefault="001D7BCF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  <w:r>
        <w:rPr>
          <w:rFonts w:asciiTheme="minorHAnsi" w:hAnsiTheme="minorHAnsi" w:cstheme="minorHAnsi"/>
          <w:noProof/>
          <w:color w:val="2A2723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rFonts w:asciiTheme="minorHAnsi" w:hAnsiTheme="minorHAnsi" w:cstheme="minorHAnsi"/>
          <w:color w:val="2A2723"/>
        </w:rPr>
      </w:pP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 w:rsidRPr="00407A8C">
        <w:rPr>
          <w:rStyle w:val="c0"/>
          <w:rFonts w:asciiTheme="minorHAnsi" w:hAnsiTheme="minorHAnsi" w:cstheme="minorHAnsi"/>
          <w:b/>
          <w:color w:val="2A2723"/>
        </w:rPr>
        <w:t>1.</w:t>
      </w:r>
      <w:r w:rsidRPr="00407A8C">
        <w:rPr>
          <w:rStyle w:val="c0"/>
          <w:rFonts w:asciiTheme="minorHAnsi" w:hAnsiTheme="minorHAnsi" w:cstheme="minorHAnsi"/>
          <w:color w:val="2A2723"/>
        </w:rPr>
        <w:t>Метание мешочков горизонтальную цель с расстояния 3 м одной рукой снизу (5-6 раз).</w:t>
      </w: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0"/>
          <w:rFonts w:asciiTheme="minorHAnsi" w:hAnsiTheme="minorHAnsi" w:cstheme="minorHAnsi"/>
          <w:color w:val="2A2723"/>
        </w:rPr>
        <w:t>2.</w:t>
      </w:r>
      <w:r w:rsidRPr="00407A8C">
        <w:rPr>
          <w:rStyle w:val="c0"/>
          <w:rFonts w:asciiTheme="minorHAnsi" w:hAnsiTheme="minorHAnsi" w:cstheme="minorHAnsi"/>
          <w:color w:val="2A2723"/>
        </w:rPr>
        <w:t>Подлезание под шнур (палку) боком справа и слева (б раз).</w:t>
      </w: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3"/>
          <w:rFonts w:asciiTheme="minorHAnsi" w:hAnsiTheme="minorHAnsi" w:cstheme="minorHAnsi"/>
          <w:b/>
          <w:bCs/>
          <w:color w:val="2A2723"/>
        </w:rPr>
        <w:t>3.</w:t>
      </w:r>
      <w:r w:rsidRPr="00407A8C">
        <w:rPr>
          <w:rStyle w:val="c0"/>
          <w:rFonts w:asciiTheme="minorHAnsi" w:hAnsiTheme="minorHAnsi" w:cstheme="minorHAnsi"/>
          <w:color w:val="2A2723"/>
        </w:rPr>
        <w:t>Ходьба на носках между набивными мячами 2-З раза.</w:t>
      </w: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3"/>
          <w:rFonts w:asciiTheme="minorHAnsi" w:hAnsiTheme="minorHAnsi" w:cstheme="minorHAnsi"/>
          <w:b/>
          <w:bCs/>
          <w:color w:val="2A2723"/>
        </w:rPr>
        <w:t>4.</w:t>
      </w:r>
      <w:r w:rsidRPr="00407A8C">
        <w:rPr>
          <w:rStyle w:val="c0"/>
          <w:rFonts w:asciiTheme="minorHAnsi" w:hAnsiTheme="minorHAnsi" w:cstheme="minorHAnsi"/>
          <w:color w:val="2A2723"/>
        </w:rPr>
        <w:t>Метание мешочков в горизонтальную цель с расстояния 3 м правой и левой рукой способом от плеча (б раз).</w:t>
      </w: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Style w:val="c0"/>
          <w:rFonts w:asciiTheme="minorHAnsi" w:hAnsiTheme="minorHAnsi" w:cstheme="minorHAnsi"/>
          <w:color w:val="2A2723"/>
        </w:rPr>
      </w:pPr>
      <w:r>
        <w:rPr>
          <w:rStyle w:val="c3"/>
          <w:rFonts w:asciiTheme="minorHAnsi" w:hAnsiTheme="minorHAnsi" w:cstheme="minorHAnsi"/>
          <w:b/>
          <w:bCs/>
          <w:color w:val="2A2723"/>
        </w:rPr>
        <w:t>5.</w:t>
      </w:r>
      <w:r w:rsidRPr="00407A8C">
        <w:rPr>
          <w:rStyle w:val="c0"/>
          <w:rFonts w:asciiTheme="minorHAnsi" w:hAnsiTheme="minorHAnsi" w:cstheme="minorHAnsi"/>
          <w:color w:val="2A2723"/>
        </w:rPr>
        <w:t>Подлезание под дугу (подряд 4-5 шт.), не касаясь руками пола (2-3 раза).</w:t>
      </w:r>
    </w:p>
    <w:p w:rsid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Style w:val="c0"/>
          <w:rFonts w:asciiTheme="minorHAnsi" w:hAnsiTheme="minorHAnsi" w:cstheme="minorHAnsi"/>
          <w:color w:val="2A2723"/>
        </w:rPr>
      </w:pP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</w:p>
    <w:p w:rsidR="00407A8C" w:rsidRPr="00407A8C" w:rsidRDefault="00407A8C" w:rsidP="00407A8C">
      <w:pPr>
        <w:pStyle w:val="c4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  <w:sz w:val="22"/>
          <w:szCs w:val="22"/>
        </w:rPr>
      </w:pPr>
    </w:p>
    <w:p w:rsidR="00B00380" w:rsidRPr="00407A8C" w:rsidRDefault="001D7BCF" w:rsidP="00407A8C">
      <w:pPr>
        <w:rPr>
          <w:rFonts w:cstheme="minorHAnsi"/>
        </w:rPr>
      </w:pPr>
      <w:hyperlink r:id="rId6" w:history="1">
        <w:r w:rsidR="00407A8C" w:rsidRPr="00407A8C">
          <w:rPr>
            <w:rStyle w:val="a5"/>
            <w:rFonts w:cstheme="minorHAnsi"/>
          </w:rPr>
          <w:t>https://yandex.ru/video/preview/?filmId=9355285427378204379&amp;from=tabbar&amp;reqid=1588625373171409-1425565648038484621400146-vla1-1508&amp;suggest_reqid=670837123156735151253736672467887&amp;text=физкультура+дома+для+детей+мультики+ютуб</w:t>
        </w:r>
      </w:hyperlink>
    </w:p>
    <w:sectPr w:rsidR="00B00380" w:rsidRPr="0040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8C"/>
    <w:rsid w:val="001D7BCF"/>
    <w:rsid w:val="00407A8C"/>
    <w:rsid w:val="00583A9E"/>
    <w:rsid w:val="00B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A8C"/>
  </w:style>
  <w:style w:type="character" w:customStyle="1" w:styleId="c3">
    <w:name w:val="c3"/>
    <w:basedOn w:val="a0"/>
    <w:rsid w:val="00407A8C"/>
  </w:style>
  <w:style w:type="paragraph" w:styleId="a3">
    <w:name w:val="Balloon Text"/>
    <w:basedOn w:val="a"/>
    <w:link w:val="a4"/>
    <w:uiPriority w:val="99"/>
    <w:semiHidden/>
    <w:unhideWhenUsed/>
    <w:rsid w:val="004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A8C"/>
  </w:style>
  <w:style w:type="character" w:customStyle="1" w:styleId="c3">
    <w:name w:val="c3"/>
    <w:basedOn w:val="a0"/>
    <w:rsid w:val="00407A8C"/>
  </w:style>
  <w:style w:type="paragraph" w:styleId="a3">
    <w:name w:val="Balloon Text"/>
    <w:basedOn w:val="a"/>
    <w:link w:val="a4"/>
    <w:uiPriority w:val="99"/>
    <w:semiHidden/>
    <w:unhideWhenUsed/>
    <w:rsid w:val="004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355285427378204379&amp;from=tabbar&amp;reqid=1588625373171409-1425565648038484621400146-vla1-1508&amp;suggest_reqid=670837123156735151253736672467887&amp;text=&#1092;&#1080;&#1079;&#1082;&#1091;&#1083;&#1100;&#1090;&#1091;&#1088;&#1072;+&#1076;&#1086;&#1084;&#1072;+&#1076;&#1083;&#1103;+&#1076;&#1077;&#1090;&#1077;&#1081;+&#1084;&#1091;&#1083;&#1100;&#1090;&#1080;&#1082;&#1080;+&#1102;&#1090;&#1091;&#1073;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pc777</dc:creator>
  <cp:lastModifiedBy>Пользователь Windows</cp:lastModifiedBy>
  <cp:revision>6</cp:revision>
  <dcterms:created xsi:type="dcterms:W3CDTF">2020-05-04T20:41:00Z</dcterms:created>
  <dcterms:modified xsi:type="dcterms:W3CDTF">2020-05-19T19:26:00Z</dcterms:modified>
</cp:coreProperties>
</file>